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 SPECIAL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Specială "Constantin Păunescu"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special elaborată în baza fișei–cadru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4uvHYYkFcraXkA3wjcVWetcGw==">CgMxLjA4AHIhMVItVER1QXRXTkxoLTJURmhHNFJMaXN2aV9vcWpLVldR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